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DAC" w:rsidRDefault="00324DAC" w:rsidP="00324DAC">
      <w:pPr>
        <w:jc w:val="right"/>
      </w:pPr>
      <w:r>
        <w:t>Name:</w:t>
      </w:r>
      <w:r>
        <w:tab/>
      </w:r>
      <w:r>
        <w:rPr>
          <w:u w:val="single"/>
        </w:rPr>
        <w:tab/>
      </w:r>
      <w:r w:rsidR="002516CB">
        <w:rPr>
          <w:u w:val="single"/>
        </w:rPr>
        <w:t>KEY</w:t>
      </w:r>
      <w:r>
        <w:rPr>
          <w:u w:val="single"/>
        </w:rPr>
        <w:tab/>
      </w:r>
      <w:r>
        <w:rPr>
          <w:u w:val="single"/>
        </w:rPr>
        <w:tab/>
      </w:r>
      <w:r>
        <w:rPr>
          <w:u w:val="single"/>
        </w:rPr>
        <w:tab/>
      </w:r>
    </w:p>
    <w:p w:rsidR="00324DAC" w:rsidRDefault="00324DAC" w:rsidP="00324DAC">
      <w:pPr>
        <w:jc w:val="right"/>
        <w:rPr>
          <w:u w:val="single"/>
        </w:rPr>
      </w:pPr>
      <w:r>
        <w:t>Date:</w:t>
      </w:r>
      <w:r>
        <w:tab/>
      </w:r>
      <w:r>
        <w:rPr>
          <w:u w:val="single"/>
        </w:rPr>
        <w:tab/>
      </w:r>
      <w:r>
        <w:rPr>
          <w:u w:val="single"/>
        </w:rPr>
        <w:tab/>
      </w:r>
      <w:r>
        <w:rPr>
          <w:u w:val="single"/>
        </w:rPr>
        <w:tab/>
      </w:r>
      <w:r>
        <w:rPr>
          <w:u w:val="single"/>
        </w:rPr>
        <w:tab/>
      </w:r>
    </w:p>
    <w:p w:rsidR="00324DAC" w:rsidRDefault="00324DAC">
      <w:pPr>
        <w:rPr>
          <w:u w:val="single"/>
        </w:rPr>
      </w:pPr>
    </w:p>
    <w:p w:rsidR="0074798B" w:rsidRPr="0074798B" w:rsidRDefault="0074798B" w:rsidP="0074798B">
      <w:pPr>
        <w:rPr>
          <w:b/>
        </w:rPr>
      </w:pPr>
      <w:r>
        <w:rPr>
          <w:b/>
        </w:rPr>
        <w:t>Part 1:</w:t>
      </w:r>
      <w:r>
        <w:rPr>
          <w:b/>
        </w:rPr>
        <w:tab/>
        <w:t>Multiple Choice (2 points each)</w:t>
      </w:r>
    </w:p>
    <w:p w:rsidR="002F3351" w:rsidRDefault="00E87649" w:rsidP="00324DAC">
      <w:pPr>
        <w:pStyle w:val="ListParagraph"/>
        <w:numPr>
          <w:ilvl w:val="0"/>
          <w:numId w:val="1"/>
        </w:numPr>
      </w:pPr>
      <w:r>
        <w:t xml:space="preserve">Here are the means and standard deviations of the weights of two groups of </w:t>
      </w:r>
      <w:r w:rsidR="00F60A27">
        <w:t>cats</w:t>
      </w:r>
      <w:r>
        <w:t xml:space="preserve">.  </w:t>
      </w:r>
      <w:r w:rsidR="00F5240B">
        <w:br/>
      </w:r>
      <w:r w:rsidR="005A488F">
        <w:rPr>
          <w:noProof/>
        </w:rPr>
        <w:drawing>
          <wp:inline distT="0" distB="0" distL="0" distR="0">
            <wp:extent cx="2006600" cy="673100"/>
            <wp:effectExtent l="2540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ve:AlternateContent xmlns:ma="http://schemas.microsoft.com/office/mac/drawingml/2008/main">
                    <ve:Choice Requires="ma">
                      <pic:blipFill>
                        <a:blip r:embed="rId5"/>
                        <a:srcRect/>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6"/>
                        <a:srcRect/>
                        <a:stretch>
                          <a:fillRect/>
                        </a:stretch>
                      </pic:blipFill>
                    </ve:Fallback>
                  </ve:AlternateContent>
                  <pic:spPr bwMode="auto">
                    <a:xfrm>
                      <a:off x="0" y="0"/>
                      <a:ext cx="2006600" cy="673100"/>
                    </a:xfrm>
                    <a:prstGeom prst="rect">
                      <a:avLst/>
                    </a:prstGeom>
                    <a:noFill/>
                    <a:ln w="9525">
                      <a:noFill/>
                      <a:miter lim="800000"/>
                      <a:headEnd/>
                      <a:tailEnd/>
                    </a:ln>
                  </pic:spPr>
                </pic:pic>
              </a:graphicData>
            </a:graphic>
          </wp:inline>
        </w:drawing>
      </w:r>
      <w:r w:rsidR="00F5240B">
        <w:br/>
      </w:r>
      <w:r w:rsidR="002F3351">
        <w:t>Which statement is true?</w:t>
      </w:r>
    </w:p>
    <w:p w:rsidR="005A488F" w:rsidRDefault="005A488F" w:rsidP="002F3351">
      <w:pPr>
        <w:pStyle w:val="ListParagraph"/>
        <w:numPr>
          <w:ilvl w:val="1"/>
          <w:numId w:val="1"/>
        </w:numPr>
      </w:pPr>
      <w:r>
        <w:t xml:space="preserve">Al the cats </w:t>
      </w:r>
      <w:proofErr w:type="gramStart"/>
      <w:r>
        <w:t>in group</w:t>
      </w:r>
      <w:proofErr w:type="gramEnd"/>
      <w:r>
        <w:t xml:space="preserve"> B weigh less than all the cats in group A.</w:t>
      </w:r>
    </w:p>
    <w:p w:rsidR="005A488F" w:rsidRDefault="005A488F" w:rsidP="002F3351">
      <w:pPr>
        <w:pStyle w:val="ListParagraph"/>
        <w:numPr>
          <w:ilvl w:val="1"/>
          <w:numId w:val="1"/>
        </w:numPr>
      </w:pPr>
      <w:r>
        <w:t>The weights of each group follow a Normal model.</w:t>
      </w:r>
    </w:p>
    <w:p w:rsidR="005A488F" w:rsidRDefault="005A488F" w:rsidP="002F3351">
      <w:pPr>
        <w:pStyle w:val="ListParagraph"/>
        <w:numPr>
          <w:ilvl w:val="1"/>
          <w:numId w:val="1"/>
        </w:numPr>
      </w:pPr>
      <w:r>
        <w:t>A 3</w:t>
      </w:r>
      <w:proofErr w:type="gramStart"/>
      <w:r>
        <w:t>.3 pound</w:t>
      </w:r>
      <w:proofErr w:type="gramEnd"/>
      <w:r>
        <w:t xml:space="preserve"> cat in group B is closer to average than an 8.2 pound cat in group A.</w:t>
      </w:r>
    </w:p>
    <w:p w:rsidR="00E87649" w:rsidRPr="002516CB" w:rsidRDefault="005A488F" w:rsidP="002F3351">
      <w:pPr>
        <w:pStyle w:val="ListParagraph"/>
        <w:numPr>
          <w:ilvl w:val="1"/>
          <w:numId w:val="1"/>
        </w:numPr>
        <w:rPr>
          <w:b/>
          <w:u w:val="single"/>
        </w:rPr>
      </w:pPr>
      <w:r w:rsidRPr="002516CB">
        <w:rPr>
          <w:b/>
          <w:u w:val="single"/>
        </w:rPr>
        <w:t xml:space="preserve">Compared to group B, the weights in group </w:t>
      </w:r>
      <w:proofErr w:type="gramStart"/>
      <w:r w:rsidRPr="002516CB">
        <w:rPr>
          <w:b/>
          <w:u w:val="single"/>
        </w:rPr>
        <w:t>A</w:t>
      </w:r>
      <w:proofErr w:type="gramEnd"/>
      <w:r w:rsidRPr="002516CB">
        <w:rPr>
          <w:b/>
          <w:u w:val="single"/>
        </w:rPr>
        <w:t xml:space="preserve"> are closer to the mean.</w:t>
      </w:r>
      <w:r w:rsidR="002516CB">
        <w:rPr>
          <w:b/>
          <w:u w:val="single"/>
        </w:rPr>
        <w:br/>
      </w:r>
    </w:p>
    <w:p w:rsidR="00E90995" w:rsidRDefault="00F5240B" w:rsidP="00324DAC">
      <w:pPr>
        <w:pStyle w:val="ListParagraph"/>
        <w:numPr>
          <w:ilvl w:val="0"/>
          <w:numId w:val="1"/>
        </w:numPr>
      </w:pPr>
      <w:r>
        <w:t xml:space="preserve">In a Normal model, </w:t>
      </w:r>
      <w:r w:rsidR="00E90995">
        <w:t>what percent of data is between -1 and +</w:t>
      </w:r>
      <w:r w:rsidR="005A488F">
        <w:t>2</w:t>
      </w:r>
      <w:r w:rsidR="00E90995">
        <w:t xml:space="preserve"> standard deviations of the mean?</w:t>
      </w:r>
    </w:p>
    <w:p w:rsidR="00E90995" w:rsidRDefault="00E90995" w:rsidP="00E90995">
      <w:pPr>
        <w:pStyle w:val="ListParagraph"/>
        <w:numPr>
          <w:ilvl w:val="1"/>
          <w:numId w:val="1"/>
        </w:numPr>
      </w:pPr>
      <w:r>
        <w:t>68</w:t>
      </w:r>
    </w:p>
    <w:p w:rsidR="00E90995" w:rsidRPr="002516CB" w:rsidRDefault="00B65C51" w:rsidP="00E90995">
      <w:pPr>
        <w:pStyle w:val="ListParagraph"/>
        <w:numPr>
          <w:ilvl w:val="1"/>
          <w:numId w:val="1"/>
        </w:numPr>
        <w:rPr>
          <w:b/>
          <w:u w:val="single"/>
        </w:rPr>
      </w:pPr>
      <w:r>
        <w:rPr>
          <w:b/>
          <w:u w:val="single"/>
        </w:rPr>
        <w:t>81.5</w:t>
      </w:r>
    </w:p>
    <w:p w:rsidR="00E90995" w:rsidRDefault="00E90995" w:rsidP="00E90995">
      <w:pPr>
        <w:pStyle w:val="ListParagraph"/>
        <w:numPr>
          <w:ilvl w:val="1"/>
          <w:numId w:val="1"/>
        </w:numPr>
      </w:pPr>
      <w:r>
        <w:t>99.7</w:t>
      </w:r>
    </w:p>
    <w:p w:rsidR="00F5240B" w:rsidRDefault="00E90995" w:rsidP="00E90995">
      <w:pPr>
        <w:pStyle w:val="ListParagraph"/>
        <w:numPr>
          <w:ilvl w:val="1"/>
          <w:numId w:val="1"/>
        </w:numPr>
      </w:pPr>
      <w:r>
        <w:t>It depends upon the standard deviation</w:t>
      </w:r>
      <w:r>
        <w:br/>
      </w:r>
    </w:p>
    <w:p w:rsidR="00E90995" w:rsidRDefault="005A488F" w:rsidP="00324DAC">
      <w:pPr>
        <w:pStyle w:val="ListParagraph"/>
        <w:numPr>
          <w:ilvl w:val="0"/>
          <w:numId w:val="1"/>
        </w:numPr>
      </w:pPr>
      <w:r>
        <w:t>Normal model A has a smaller standard deviation than Normal model B.  How do the graphs of these models compare when drawn on the same scale?</w:t>
      </w:r>
    </w:p>
    <w:p w:rsidR="000C65FB" w:rsidRDefault="000C65FB" w:rsidP="00E90995">
      <w:pPr>
        <w:pStyle w:val="ListParagraph"/>
        <w:numPr>
          <w:ilvl w:val="1"/>
          <w:numId w:val="1"/>
        </w:numPr>
      </w:pPr>
      <w:r>
        <w:t>Model A is flatter and wider than Model B.</w:t>
      </w:r>
    </w:p>
    <w:p w:rsidR="000C65FB" w:rsidRPr="002516CB" w:rsidRDefault="000C65FB" w:rsidP="00E90995">
      <w:pPr>
        <w:pStyle w:val="ListParagraph"/>
        <w:numPr>
          <w:ilvl w:val="1"/>
          <w:numId w:val="1"/>
        </w:numPr>
        <w:rPr>
          <w:b/>
          <w:u w:val="single"/>
        </w:rPr>
      </w:pPr>
      <w:r w:rsidRPr="002516CB">
        <w:rPr>
          <w:b/>
          <w:u w:val="single"/>
        </w:rPr>
        <w:t>Model A is taller and narrower than Model B.</w:t>
      </w:r>
    </w:p>
    <w:p w:rsidR="000C65FB" w:rsidRDefault="000C65FB" w:rsidP="00E90995">
      <w:pPr>
        <w:pStyle w:val="ListParagraph"/>
        <w:numPr>
          <w:ilvl w:val="1"/>
          <w:numId w:val="1"/>
        </w:numPr>
      </w:pPr>
      <w:r>
        <w:t>Model A is flatter and narrower than Model B.</w:t>
      </w:r>
    </w:p>
    <w:p w:rsidR="00E90995" w:rsidRDefault="000C65FB" w:rsidP="00E90995">
      <w:pPr>
        <w:pStyle w:val="ListParagraph"/>
        <w:numPr>
          <w:ilvl w:val="1"/>
          <w:numId w:val="1"/>
        </w:numPr>
      </w:pPr>
      <w:r>
        <w:t>Models A and B look exactly the same.</w:t>
      </w:r>
      <w:r w:rsidR="00E90995">
        <w:br/>
      </w:r>
    </w:p>
    <w:p w:rsidR="00E90995" w:rsidRDefault="00E90995" w:rsidP="00324DAC">
      <w:pPr>
        <w:pStyle w:val="ListParagraph"/>
        <w:numPr>
          <w:ilvl w:val="0"/>
          <w:numId w:val="1"/>
        </w:numPr>
      </w:pPr>
      <w:r>
        <w:t>Which of the following variables would most likely follow a Normal model?</w:t>
      </w:r>
    </w:p>
    <w:p w:rsidR="00E90995" w:rsidRPr="0086546C" w:rsidRDefault="00CE10E8" w:rsidP="00E90995">
      <w:pPr>
        <w:pStyle w:val="ListParagraph"/>
        <w:numPr>
          <w:ilvl w:val="1"/>
          <w:numId w:val="1"/>
        </w:numPr>
        <w:rPr>
          <w:b/>
          <w:u w:val="single"/>
        </w:rPr>
      </w:pPr>
      <w:r w:rsidRPr="0086546C">
        <w:rPr>
          <w:b/>
          <w:u w:val="single"/>
        </w:rPr>
        <w:t>Wingspan of monarch butterflies.</w:t>
      </w:r>
    </w:p>
    <w:p w:rsidR="00E90995" w:rsidRDefault="00CE10E8" w:rsidP="00E90995">
      <w:pPr>
        <w:pStyle w:val="ListParagraph"/>
        <w:numPr>
          <w:ilvl w:val="1"/>
          <w:numId w:val="1"/>
        </w:numPr>
      </w:pPr>
      <w:r>
        <w:t>Family income</w:t>
      </w:r>
    </w:p>
    <w:p w:rsidR="00E90995" w:rsidRPr="0086546C" w:rsidRDefault="00CE10E8" w:rsidP="00E90995">
      <w:pPr>
        <w:pStyle w:val="ListParagraph"/>
        <w:numPr>
          <w:ilvl w:val="1"/>
          <w:numId w:val="1"/>
        </w:numPr>
      </w:pPr>
      <w:r w:rsidRPr="0086546C">
        <w:t>Weights of adult male elephants</w:t>
      </w:r>
    </w:p>
    <w:p w:rsidR="00E90995" w:rsidRDefault="00E90995" w:rsidP="00E90995">
      <w:pPr>
        <w:pStyle w:val="ListParagraph"/>
        <w:numPr>
          <w:ilvl w:val="1"/>
          <w:numId w:val="1"/>
        </w:numPr>
      </w:pPr>
      <w:r>
        <w:t xml:space="preserve">The last digit of US </w:t>
      </w:r>
      <w:r w:rsidR="00CE10E8">
        <w:t>street address numbers</w:t>
      </w:r>
      <w:r>
        <w:br/>
      </w:r>
    </w:p>
    <w:p w:rsidR="00E90995" w:rsidRDefault="00E90995" w:rsidP="00324DAC">
      <w:pPr>
        <w:pStyle w:val="ListParagraph"/>
        <w:numPr>
          <w:ilvl w:val="0"/>
          <w:numId w:val="1"/>
        </w:numPr>
      </w:pPr>
      <w:r>
        <w:t xml:space="preserve">Suppose that a Normal model describes </w:t>
      </w:r>
      <w:r w:rsidR="00CE10E8">
        <w:t>the number of pages printer ink cartridges last.  A certain cartridge has a standardized score (</w:t>
      </w:r>
      <w:r w:rsidR="00CE10E8">
        <w:rPr>
          <w:i/>
        </w:rPr>
        <w:t>z</w:t>
      </w:r>
      <w:r w:rsidR="00CE10E8">
        <w:t xml:space="preserve">-score) of 0.2.  </w:t>
      </w:r>
      <w:proofErr w:type="gramStart"/>
      <w:r w:rsidR="00CE10E8">
        <w:t>what</w:t>
      </w:r>
      <w:proofErr w:type="gramEnd"/>
      <w:r w:rsidR="00CE10E8">
        <w:t xml:space="preserve"> does this mean regarding the cartridge?</w:t>
      </w:r>
    </w:p>
    <w:p w:rsidR="00CE10E8" w:rsidRDefault="00CE10E8" w:rsidP="00E90995">
      <w:pPr>
        <w:pStyle w:val="ListParagraph"/>
        <w:numPr>
          <w:ilvl w:val="1"/>
          <w:numId w:val="1"/>
        </w:numPr>
      </w:pPr>
      <w:r>
        <w:t>It produced 20% more pages than the average cartridge</w:t>
      </w:r>
      <w:r w:rsidR="00E90995">
        <w:t>.</w:t>
      </w:r>
    </w:p>
    <w:p w:rsidR="00CE10E8" w:rsidRDefault="00CE10E8" w:rsidP="00E90995">
      <w:pPr>
        <w:pStyle w:val="ListParagraph"/>
        <w:numPr>
          <w:ilvl w:val="1"/>
          <w:numId w:val="1"/>
        </w:numPr>
      </w:pPr>
      <w:r>
        <w:t>It produced 0.2 more pages than the average cartridge.</w:t>
      </w:r>
    </w:p>
    <w:p w:rsidR="00CE10E8" w:rsidRDefault="00CE10E8" w:rsidP="00E90995">
      <w:pPr>
        <w:pStyle w:val="ListParagraph"/>
        <w:numPr>
          <w:ilvl w:val="1"/>
          <w:numId w:val="1"/>
        </w:numPr>
      </w:pPr>
      <w:r>
        <w:t>It produced a number of pages equal to 0.2 standard deviations.</w:t>
      </w:r>
    </w:p>
    <w:p w:rsidR="00E90995" w:rsidRPr="002516CB" w:rsidRDefault="00CE10E8" w:rsidP="00E90995">
      <w:pPr>
        <w:pStyle w:val="ListParagraph"/>
        <w:numPr>
          <w:ilvl w:val="1"/>
          <w:numId w:val="1"/>
        </w:numPr>
        <w:rPr>
          <w:b/>
          <w:u w:val="single"/>
        </w:rPr>
      </w:pPr>
      <w:r w:rsidRPr="002516CB">
        <w:rPr>
          <w:b/>
          <w:u w:val="single"/>
        </w:rPr>
        <w:t>It produced 0.2 standard deviations pages more than average.</w:t>
      </w:r>
    </w:p>
    <w:p w:rsidR="00E90995" w:rsidRDefault="00E90995" w:rsidP="00CE10E8">
      <w:pPr>
        <w:pStyle w:val="ListParagraph"/>
        <w:ind w:left="1440"/>
      </w:pPr>
    </w:p>
    <w:p w:rsidR="00324DAC" w:rsidRDefault="00B52041" w:rsidP="00324DAC">
      <w:pPr>
        <w:pStyle w:val="ListParagraph"/>
        <w:numPr>
          <w:ilvl w:val="0"/>
          <w:numId w:val="1"/>
        </w:numPr>
      </w:pPr>
      <w:r>
        <w:t>We collect these data from 50 male students.  Which variable is most likely to follow a Normal model</w:t>
      </w:r>
      <w:r w:rsidR="00324DAC">
        <w:t>?</w:t>
      </w:r>
    </w:p>
    <w:p w:rsidR="00B52041" w:rsidRDefault="00B52041" w:rsidP="00324DAC">
      <w:pPr>
        <w:pStyle w:val="ListParagraph"/>
        <w:numPr>
          <w:ilvl w:val="1"/>
          <w:numId w:val="1"/>
        </w:numPr>
      </w:pPr>
      <w:r>
        <w:t>Eye color</w:t>
      </w:r>
    </w:p>
    <w:p w:rsidR="00B52041" w:rsidRPr="002516CB" w:rsidRDefault="00B52041" w:rsidP="00324DAC">
      <w:pPr>
        <w:pStyle w:val="ListParagraph"/>
        <w:numPr>
          <w:ilvl w:val="1"/>
          <w:numId w:val="1"/>
        </w:numPr>
        <w:rPr>
          <w:b/>
          <w:u w:val="single"/>
        </w:rPr>
      </w:pPr>
      <w:r w:rsidRPr="002516CB">
        <w:rPr>
          <w:b/>
          <w:u w:val="single"/>
        </w:rPr>
        <w:t>Head circumference</w:t>
      </w:r>
    </w:p>
    <w:p w:rsidR="00B52041" w:rsidRDefault="00B52041" w:rsidP="00324DAC">
      <w:pPr>
        <w:pStyle w:val="ListParagraph"/>
        <w:numPr>
          <w:ilvl w:val="1"/>
          <w:numId w:val="1"/>
        </w:numPr>
      </w:pPr>
      <w:r>
        <w:t>Hours of homework last week</w:t>
      </w:r>
    </w:p>
    <w:p w:rsidR="00B52041" w:rsidRDefault="00B52041" w:rsidP="00324DAC">
      <w:pPr>
        <w:pStyle w:val="ListParagraph"/>
        <w:numPr>
          <w:ilvl w:val="1"/>
          <w:numId w:val="1"/>
        </w:numPr>
      </w:pPr>
      <w:r>
        <w:t>Number of cigarettes smoked daily</w:t>
      </w:r>
    </w:p>
    <w:p w:rsidR="00324DAC" w:rsidRDefault="00B52041" w:rsidP="00324DAC">
      <w:pPr>
        <w:pStyle w:val="ListParagraph"/>
        <w:numPr>
          <w:ilvl w:val="1"/>
          <w:numId w:val="1"/>
        </w:numPr>
      </w:pPr>
      <w:r>
        <w:t>Number of TV sets at home</w:t>
      </w:r>
      <w:r w:rsidR="00324DAC">
        <w:br/>
      </w:r>
    </w:p>
    <w:p w:rsidR="00D851D7" w:rsidRDefault="00D851D7" w:rsidP="007309E0">
      <w:pPr>
        <w:rPr>
          <w:b/>
        </w:rPr>
      </w:pPr>
    </w:p>
    <w:p w:rsidR="007309E0" w:rsidRPr="007309E0" w:rsidRDefault="007309E0" w:rsidP="007309E0">
      <w:pPr>
        <w:rPr>
          <w:b/>
        </w:rPr>
      </w:pPr>
      <w:r>
        <w:rPr>
          <w:b/>
        </w:rPr>
        <w:t>Part 2:</w:t>
      </w:r>
      <w:r>
        <w:rPr>
          <w:b/>
        </w:rPr>
        <w:tab/>
        <w:t>Short Answer</w:t>
      </w:r>
    </w:p>
    <w:p w:rsidR="00FD680E" w:rsidRDefault="00B52041" w:rsidP="00324DAC">
      <w:pPr>
        <w:pStyle w:val="ListParagraph"/>
        <w:numPr>
          <w:ilvl w:val="0"/>
          <w:numId w:val="1"/>
        </w:numPr>
      </w:pPr>
      <w:r>
        <w:t xml:space="preserve">Adult female Dalmatians weigh an average of 50 points with a standard deviation of 3.3 pounds.  Adult female Boxers weigh an average of 57.5 pounds with a standard deviation of 1.7 pounds.  </w:t>
      </w:r>
      <w:r w:rsidR="00D91FF9">
        <w:t xml:space="preserve">At the animal shelter </w:t>
      </w:r>
      <w:proofErr w:type="gramStart"/>
      <w:r w:rsidR="00D91FF9">
        <w:t>are</w:t>
      </w:r>
      <w:proofErr w:type="gramEnd"/>
      <w:r w:rsidR="00D91FF9">
        <w:t xml:space="preserve"> a female Dalmatian weighing 45 pounds and a female Boxer weighing 52 pounds.  Which dog is more underweight</w:t>
      </w:r>
      <w:proofErr w:type="gramStart"/>
      <w:r w:rsidR="00D91FF9">
        <w:t>?</w:t>
      </w:r>
      <w:r w:rsidR="00FD680E">
        <w:t>.</w:t>
      </w:r>
      <w:proofErr w:type="gramEnd"/>
      <w:r w:rsidR="00302472">
        <w:t xml:space="preserve">  </w:t>
      </w:r>
      <w:r w:rsidR="00302472" w:rsidRPr="00302472">
        <w:rPr>
          <w:sz w:val="16"/>
        </w:rPr>
        <w:t>(</w:t>
      </w:r>
      <w:r w:rsidR="00302472">
        <w:rPr>
          <w:sz w:val="16"/>
        </w:rPr>
        <w:t>4pts)</w:t>
      </w:r>
      <w:r w:rsidR="00FD680E">
        <w:br/>
      </w:r>
      <w:r w:rsidR="002516CB">
        <w:rPr>
          <w:noProof/>
        </w:rPr>
        <w:drawing>
          <wp:inline distT="0" distB="0" distL="0" distR="0">
            <wp:extent cx="2857500" cy="787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xmlns:ma="http://schemas.microsoft.com/office/mac/drawingml/2008/main">
                    <ve:Choice Requires="ma">
                      <pic:blipFill>
                        <a:blip r:embed="rId7"/>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8"/>
                        <a:srcRect/>
                        <a:stretch>
                          <a:fillRect/>
                        </a:stretch>
                      </pic:blipFill>
                    </ve:Fallback>
                  </ve:AlternateContent>
                  <pic:spPr bwMode="auto">
                    <a:xfrm>
                      <a:off x="0" y="0"/>
                      <a:ext cx="2857500" cy="787400"/>
                    </a:xfrm>
                    <a:prstGeom prst="rect">
                      <a:avLst/>
                    </a:prstGeom>
                    <a:noFill/>
                    <a:ln w="9525">
                      <a:noFill/>
                      <a:miter lim="800000"/>
                      <a:headEnd/>
                      <a:tailEnd/>
                    </a:ln>
                  </pic:spPr>
                </pic:pic>
              </a:graphicData>
            </a:graphic>
          </wp:inline>
        </w:drawing>
      </w:r>
      <w:r w:rsidR="00FD680E">
        <w:br/>
      </w:r>
      <w:r w:rsidR="00D851D7">
        <w:br/>
      </w:r>
    </w:p>
    <w:p w:rsidR="00FD680E" w:rsidRDefault="00FD680E" w:rsidP="00324DAC">
      <w:pPr>
        <w:pStyle w:val="ListParagraph"/>
        <w:numPr>
          <w:ilvl w:val="0"/>
          <w:numId w:val="1"/>
        </w:numPr>
      </w:pPr>
      <w:r>
        <w:t>Justify your answer from #</w:t>
      </w:r>
      <w:r w:rsidR="00D91FF9">
        <w:t>7</w:t>
      </w:r>
      <w:r>
        <w:t xml:space="preserve"> in words.</w:t>
      </w:r>
      <w:r w:rsidR="00302472">
        <w:t xml:space="preserve">  </w:t>
      </w:r>
      <w:r w:rsidR="00302472">
        <w:rPr>
          <w:sz w:val="16"/>
        </w:rPr>
        <w:t>(3pts)</w:t>
      </w:r>
      <w:r>
        <w:br/>
      </w:r>
      <w:r w:rsidR="00302472">
        <w:rPr>
          <w:u w:val="single"/>
        </w:rPr>
        <w:t xml:space="preserve"> </w:t>
      </w:r>
      <w:r w:rsidR="002516CB">
        <w:rPr>
          <w:u w:val="single"/>
        </w:rPr>
        <w:t>The Dalmatian is 1.52 standard deviations underweight, while the Boxer is</w:t>
      </w:r>
      <w:r w:rsidR="002516CB">
        <w:rPr>
          <w:u w:val="single"/>
        </w:rPr>
        <w:tab/>
        <w:t xml:space="preserve"> 3.24 standard deviations underweight.  So, the Boxer is more underweight.</w:t>
      </w:r>
      <w:r w:rsidR="00302472">
        <w:rPr>
          <w:u w:val="single"/>
        </w:rPr>
        <w:tab/>
      </w:r>
      <w:r>
        <w:br/>
      </w:r>
    </w:p>
    <w:p w:rsidR="004E772D" w:rsidRDefault="00D91FF9" w:rsidP="00324DAC">
      <w:pPr>
        <w:pStyle w:val="ListParagraph"/>
        <w:numPr>
          <w:ilvl w:val="0"/>
          <w:numId w:val="1"/>
        </w:numPr>
      </w:pPr>
      <w:r>
        <w:t>Assume human body temperatures taken via the ear follow a Normal model with a mean of 98.7</w:t>
      </w:r>
      <w:r>
        <w:rPr>
          <w:rFonts w:ascii="Cambria" w:hAnsi="Cambria"/>
        </w:rPr>
        <w:t>°</w:t>
      </w:r>
      <w:r>
        <w:t>F and a standard deviation of 0.7</w:t>
      </w:r>
      <w:r>
        <w:rPr>
          <w:rFonts w:ascii="Cambria" w:hAnsi="Cambria"/>
        </w:rPr>
        <w:t xml:space="preserve">°. </w:t>
      </w:r>
      <w:r>
        <w:t xml:space="preserve">Draw and clearly label this model showing the mean, </w:t>
      </w:r>
      <w:r>
        <w:rPr>
          <w:rFonts w:ascii="Cambria" w:hAnsi="Cambria"/>
        </w:rPr>
        <w:t>±</w:t>
      </w:r>
      <w:r>
        <w:t xml:space="preserve">1, </w:t>
      </w:r>
      <w:r>
        <w:rPr>
          <w:rFonts w:ascii="Cambria" w:hAnsi="Cambria"/>
        </w:rPr>
        <w:t>±</w:t>
      </w:r>
      <w:r>
        <w:t xml:space="preserve">2, and </w:t>
      </w:r>
      <w:r>
        <w:rPr>
          <w:rFonts w:ascii="Cambria" w:hAnsi="Cambria"/>
        </w:rPr>
        <w:t>±</w:t>
      </w:r>
      <w:r>
        <w:t>3 standard deviations, and the percentage of people in those ranges</w:t>
      </w:r>
      <w:r w:rsidR="004E772D">
        <w:t>.</w:t>
      </w:r>
      <w:r w:rsidR="00302472">
        <w:rPr>
          <w:sz w:val="16"/>
        </w:rPr>
        <w:t xml:space="preserve"> (5pts)</w:t>
      </w:r>
      <w:r w:rsidR="004E772D">
        <w:br/>
      </w:r>
      <w:r w:rsidR="004E772D">
        <w:rPr>
          <w:noProof/>
        </w:rPr>
        <w:drawing>
          <wp:inline distT="0" distB="0" distL="0" distR="0">
            <wp:extent cx="3352800" cy="1384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ve:AlternateContent xmlns:ma="http://schemas.microsoft.com/office/mac/drawingml/2008/main">
                    <ve:Choice Requires="ma">
                      <pic:blipFill>
                        <a:blip r:embed="rId9"/>
                        <a:srcRect/>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10"/>
                        <a:srcRect/>
                        <a:stretch>
                          <a:fillRect/>
                        </a:stretch>
                      </pic:blipFill>
                    </ve:Fallback>
                  </ve:AlternateContent>
                  <pic:spPr bwMode="auto">
                    <a:xfrm>
                      <a:off x="0" y="0"/>
                      <a:ext cx="3352800" cy="1384300"/>
                    </a:xfrm>
                    <a:prstGeom prst="rect">
                      <a:avLst/>
                    </a:prstGeom>
                    <a:noFill/>
                    <a:ln w="9525">
                      <a:noFill/>
                      <a:miter lim="800000"/>
                      <a:headEnd/>
                      <a:tailEnd/>
                    </a:ln>
                  </pic:spPr>
                </pic:pic>
              </a:graphicData>
            </a:graphic>
          </wp:inline>
        </w:drawing>
      </w:r>
    </w:p>
    <w:p w:rsidR="004E772D" w:rsidRDefault="004E772D" w:rsidP="00324DAC">
      <w:pPr>
        <w:pStyle w:val="ListParagraph"/>
        <w:numPr>
          <w:ilvl w:val="0"/>
          <w:numId w:val="1"/>
        </w:numPr>
      </w:pPr>
      <w:r>
        <w:t xml:space="preserve">What percent of </w:t>
      </w:r>
      <w:r w:rsidR="00D91FF9">
        <w:t xml:space="preserve">people have ear temperatures that are </w:t>
      </w:r>
      <w:r w:rsidR="00D91FF9">
        <w:tab/>
      </w:r>
      <w:r w:rsidR="00D91FF9">
        <w:rPr>
          <w:u w:val="single"/>
        </w:rPr>
        <w:tab/>
      </w:r>
      <w:r w:rsidR="007A0EC9">
        <w:rPr>
          <w:u w:val="single"/>
        </w:rPr>
        <w:t>16</w:t>
      </w:r>
      <w:r w:rsidR="002516CB">
        <w:rPr>
          <w:u w:val="single"/>
        </w:rPr>
        <w:t>%</w:t>
      </w:r>
      <w:r w:rsidR="00D91FF9">
        <w:rPr>
          <w:u w:val="single"/>
        </w:rPr>
        <w:tab/>
      </w:r>
      <w:r w:rsidR="00D91FF9">
        <w:rPr>
          <w:u w:val="single"/>
        </w:rPr>
        <w:tab/>
      </w:r>
      <w:r w:rsidR="00D91FF9">
        <w:br/>
        <w:t xml:space="preserve">1 or more standard deviations greater than the mean? </w:t>
      </w:r>
      <w:r w:rsidR="00302472">
        <w:rPr>
          <w:sz w:val="16"/>
        </w:rPr>
        <w:t>(2pts)</w:t>
      </w:r>
      <w:r w:rsidR="00302472">
        <w:br/>
      </w:r>
      <w:r w:rsidR="002516CB">
        <w:rPr>
          <w:noProof/>
        </w:rPr>
        <w:drawing>
          <wp:inline distT="0" distB="0" distL="0" distR="0">
            <wp:extent cx="2933700" cy="1181100"/>
            <wp:effectExtent l="2540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ve:AlternateContent xmlns:ma="http://schemas.microsoft.com/office/mac/drawingml/2008/main">
                    <ve:Choice Requires="ma">
                      <pic:blipFill>
                        <a:blip r:embed="rId11"/>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12"/>
                        <a:srcRect/>
                        <a:stretch>
                          <a:fillRect/>
                        </a:stretch>
                      </pic:blipFill>
                    </ve:Fallback>
                  </ve:AlternateContent>
                  <pic:spPr bwMode="auto">
                    <a:xfrm>
                      <a:off x="0" y="0"/>
                      <a:ext cx="2933700" cy="1181100"/>
                    </a:xfrm>
                    <a:prstGeom prst="rect">
                      <a:avLst/>
                    </a:prstGeom>
                    <a:noFill/>
                    <a:ln w="9525">
                      <a:noFill/>
                      <a:miter lim="800000"/>
                      <a:headEnd/>
                      <a:tailEnd/>
                    </a:ln>
                  </pic:spPr>
                </pic:pic>
              </a:graphicData>
            </a:graphic>
          </wp:inline>
        </w:drawing>
      </w:r>
    </w:p>
    <w:p w:rsidR="004E772D" w:rsidRDefault="00D91FF9" w:rsidP="00324DAC">
      <w:pPr>
        <w:pStyle w:val="ListParagraph"/>
        <w:numPr>
          <w:ilvl w:val="0"/>
          <w:numId w:val="1"/>
        </w:numPr>
      </w:pPr>
      <w:r>
        <w:t>What percent of people have ear temperatures that</w:t>
      </w:r>
      <w:r w:rsidR="004E772D">
        <w:t xml:space="preserve"> </w:t>
      </w:r>
      <w:r>
        <w:t>are</w:t>
      </w:r>
      <w:r w:rsidR="00302472">
        <w:tab/>
      </w:r>
      <w:r w:rsidR="00302472">
        <w:rPr>
          <w:u w:val="single"/>
        </w:rPr>
        <w:tab/>
      </w:r>
      <w:r w:rsidR="002516CB">
        <w:rPr>
          <w:u w:val="single"/>
        </w:rPr>
        <w:t>7.7%</w:t>
      </w:r>
      <w:r w:rsidR="00302472">
        <w:rPr>
          <w:u w:val="single"/>
        </w:rPr>
        <w:tab/>
      </w:r>
      <w:r w:rsidR="00302472">
        <w:rPr>
          <w:u w:val="single"/>
        </w:rPr>
        <w:tab/>
      </w:r>
      <w:r w:rsidR="00302472">
        <w:br/>
      </w:r>
      <w:r>
        <w:t>1 or more degrees greater than the mean</w:t>
      </w:r>
      <w:r w:rsidR="004E772D">
        <w:t>?</w:t>
      </w:r>
      <w:r w:rsidR="00302472">
        <w:t xml:space="preserve"> </w:t>
      </w:r>
      <w:r w:rsidR="00302472">
        <w:rPr>
          <w:sz w:val="16"/>
        </w:rPr>
        <w:t>(</w:t>
      </w:r>
      <w:r w:rsidR="00542A65">
        <w:rPr>
          <w:sz w:val="16"/>
        </w:rPr>
        <w:t>2pts)</w:t>
      </w:r>
      <w:r w:rsidR="004E772D">
        <w:br/>
      </w:r>
      <w:r w:rsidR="002516CB">
        <w:rPr>
          <w:noProof/>
        </w:rPr>
        <w:drawing>
          <wp:inline distT="0" distB="0" distL="0" distR="0">
            <wp:extent cx="2921000" cy="1181100"/>
            <wp:effectExtent l="2540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ve:AlternateContent xmlns:ma="http://schemas.microsoft.com/office/mac/drawingml/2008/main">
                    <ve:Choice Requires="ma">
                      <pic:blipFill>
                        <a:blip r:embed="rId13"/>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14"/>
                        <a:srcRect/>
                        <a:stretch>
                          <a:fillRect/>
                        </a:stretch>
                      </pic:blipFill>
                    </ve:Fallback>
                  </ve:AlternateContent>
                  <pic:spPr bwMode="auto">
                    <a:xfrm>
                      <a:off x="0" y="0"/>
                      <a:ext cx="2921000" cy="1181100"/>
                    </a:xfrm>
                    <a:prstGeom prst="rect">
                      <a:avLst/>
                    </a:prstGeom>
                    <a:noFill/>
                    <a:ln w="9525">
                      <a:noFill/>
                      <a:miter lim="800000"/>
                      <a:headEnd/>
                      <a:tailEnd/>
                    </a:ln>
                  </pic:spPr>
                </pic:pic>
              </a:graphicData>
            </a:graphic>
          </wp:inline>
        </w:drawing>
      </w:r>
      <w:r w:rsidR="004E772D">
        <w:br/>
      </w:r>
    </w:p>
    <w:p w:rsidR="004E772D" w:rsidRDefault="00D91FF9" w:rsidP="00324DAC">
      <w:pPr>
        <w:pStyle w:val="ListParagraph"/>
        <w:numPr>
          <w:ilvl w:val="0"/>
          <w:numId w:val="1"/>
        </w:numPr>
      </w:pPr>
      <w:r>
        <w:t>An ear temperature of 97</w:t>
      </w:r>
      <w:r>
        <w:rPr>
          <w:rFonts w:ascii="Cambria" w:hAnsi="Cambria"/>
        </w:rPr>
        <w:t>°</w:t>
      </w:r>
      <w:r>
        <w:t xml:space="preserve">F or less may indicate </w:t>
      </w:r>
      <w:r w:rsidR="00542A65">
        <w:tab/>
      </w:r>
      <w:r>
        <w:tab/>
      </w:r>
      <w:r w:rsidR="00542A65">
        <w:rPr>
          <w:u w:val="single"/>
        </w:rPr>
        <w:tab/>
      </w:r>
      <w:r w:rsidR="002516CB">
        <w:rPr>
          <w:u w:val="single"/>
        </w:rPr>
        <w:t>0.8%</w:t>
      </w:r>
      <w:r w:rsidR="00542A65">
        <w:rPr>
          <w:u w:val="single"/>
        </w:rPr>
        <w:tab/>
      </w:r>
      <w:r w:rsidR="00542A65">
        <w:rPr>
          <w:u w:val="single"/>
        </w:rPr>
        <w:tab/>
      </w:r>
      <w:r w:rsidR="004E772D">
        <w:br/>
      </w:r>
      <w:r>
        <w:t>hypothermia (low body temperature).  What percent</w:t>
      </w:r>
      <w:r>
        <w:br/>
        <w:t>of people have ear temperatures that may indicate</w:t>
      </w:r>
      <w:r>
        <w:br/>
        <w:t>hypothermia?</w:t>
      </w:r>
      <w:r w:rsidRPr="00920C41">
        <w:rPr>
          <w:sz w:val="16"/>
        </w:rPr>
        <w:t xml:space="preserve"> </w:t>
      </w:r>
      <w:r>
        <w:rPr>
          <w:sz w:val="16"/>
        </w:rPr>
        <w:t>(1pt)</w:t>
      </w:r>
      <w:r w:rsidR="00920C41">
        <w:br/>
      </w:r>
      <w:r w:rsidR="002516CB">
        <w:rPr>
          <w:noProof/>
        </w:rPr>
        <w:drawing>
          <wp:inline distT="0" distB="0" distL="0" distR="0">
            <wp:extent cx="3136900" cy="1130300"/>
            <wp:effectExtent l="2540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ve:AlternateContent xmlns:ma="http://schemas.microsoft.com/office/mac/drawingml/2008/main">
                    <ve:Choice Requires="ma">
                      <pic:blipFill>
                        <a:blip r:embed="rId15"/>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16"/>
                        <a:srcRect/>
                        <a:stretch>
                          <a:fillRect/>
                        </a:stretch>
                      </pic:blipFill>
                    </ve:Fallback>
                  </ve:AlternateContent>
                  <pic:spPr bwMode="auto">
                    <a:xfrm>
                      <a:off x="0" y="0"/>
                      <a:ext cx="3136900" cy="1130300"/>
                    </a:xfrm>
                    <a:prstGeom prst="rect">
                      <a:avLst/>
                    </a:prstGeom>
                    <a:noFill/>
                    <a:ln w="9525">
                      <a:noFill/>
                      <a:miter lim="800000"/>
                      <a:headEnd/>
                      <a:tailEnd/>
                    </a:ln>
                  </pic:spPr>
                </pic:pic>
              </a:graphicData>
            </a:graphic>
          </wp:inline>
        </w:drawing>
      </w:r>
      <w:r w:rsidR="00542A65">
        <w:br/>
      </w:r>
    </w:p>
    <w:p w:rsidR="00AF69CF" w:rsidRDefault="00AF69CF" w:rsidP="00AF69CF">
      <w:pPr>
        <w:pStyle w:val="ListParagraph"/>
        <w:numPr>
          <w:ilvl w:val="0"/>
          <w:numId w:val="1"/>
        </w:numPr>
      </w:pPr>
      <w:r>
        <w:t>Use statistics to explain your answer to question #1</w:t>
      </w:r>
      <w:r w:rsidR="00D91FF9">
        <w:t>2</w:t>
      </w:r>
      <w:r>
        <w:t xml:space="preserve">.  </w:t>
      </w:r>
      <w:r w:rsidRPr="00AF69CF">
        <w:rPr>
          <w:sz w:val="16"/>
        </w:rPr>
        <w:t>(3pts)</w:t>
      </w:r>
      <w:r>
        <w:br/>
      </w:r>
      <w:r>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br/>
      </w:r>
    </w:p>
    <w:p w:rsidR="004E772D" w:rsidRDefault="004E772D" w:rsidP="004E772D">
      <w:pPr>
        <w:pStyle w:val="ListParagraph"/>
        <w:numPr>
          <w:ilvl w:val="0"/>
          <w:numId w:val="1"/>
        </w:numPr>
      </w:pPr>
      <w:r>
        <w:t xml:space="preserve">What are the </w:t>
      </w:r>
      <w:r w:rsidR="00D91FF9">
        <w:t>ear temperatures</w:t>
      </w:r>
      <w:r>
        <w:t xml:space="preserve"> of the lowest-scoring</w:t>
      </w:r>
      <w:r w:rsidR="00542A65">
        <w:tab/>
      </w:r>
      <w:r w:rsidR="00542A65">
        <w:rPr>
          <w:u w:val="single"/>
        </w:rPr>
        <w:tab/>
      </w:r>
      <w:r w:rsidR="002516CB">
        <w:rPr>
          <w:u w:val="single"/>
        </w:rPr>
        <w:t>97.3</w:t>
      </w:r>
      <w:r w:rsidR="002516CB">
        <w:rPr>
          <w:rFonts w:ascii="Cambria" w:hAnsi="Cambria"/>
          <w:u w:val="single"/>
        </w:rPr>
        <w:t>°</w:t>
      </w:r>
      <w:r w:rsidR="00542A65">
        <w:rPr>
          <w:u w:val="single"/>
        </w:rPr>
        <w:tab/>
      </w:r>
      <w:r w:rsidR="00542A65">
        <w:rPr>
          <w:u w:val="single"/>
        </w:rPr>
        <w:tab/>
      </w:r>
      <w:r w:rsidR="00542A65">
        <w:br/>
      </w:r>
      <w:r w:rsidR="00D91FF9">
        <w:t xml:space="preserve">2.5% of the </w:t>
      </w:r>
      <w:r>
        <w:t>population?</w:t>
      </w:r>
      <w:r w:rsidR="00542A65">
        <w:t xml:space="preserve">  </w:t>
      </w:r>
      <w:r w:rsidR="00542A65">
        <w:rPr>
          <w:sz w:val="16"/>
        </w:rPr>
        <w:t>(2pts)</w:t>
      </w:r>
      <w:r>
        <w:br/>
      </w:r>
      <w:proofErr w:type="gramStart"/>
      <w:r w:rsidR="002516CB">
        <w:rPr>
          <w:i/>
          <w:u w:val="single"/>
        </w:rPr>
        <w:t>z</w:t>
      </w:r>
      <w:proofErr w:type="gramEnd"/>
      <w:r w:rsidR="002516CB">
        <w:rPr>
          <w:u w:val="single"/>
        </w:rPr>
        <w:t>-score for 0.025 is -2.0</w:t>
      </w:r>
      <w:r w:rsidR="00A56000">
        <w:tab/>
      </w:r>
      <w:r w:rsidR="002516CB">
        <w:rPr>
          <w:u w:val="single"/>
        </w:rPr>
        <w:t>-2.0 = (</w:t>
      </w:r>
      <w:r w:rsidR="002516CB">
        <w:rPr>
          <w:i/>
          <w:u w:val="single"/>
        </w:rPr>
        <w:t>x</w:t>
      </w:r>
      <w:r w:rsidR="002516CB">
        <w:rPr>
          <w:u w:val="single"/>
        </w:rPr>
        <w:t xml:space="preserve"> – 98.7)/0.7</w:t>
      </w:r>
      <w:r w:rsidR="00D851D7">
        <w:br/>
      </w:r>
      <w:r w:rsidR="00D851D7">
        <w:br/>
      </w:r>
    </w:p>
    <w:p w:rsidR="004E772D" w:rsidRDefault="004E772D" w:rsidP="00D91FF9">
      <w:pPr>
        <w:pStyle w:val="ListParagraph"/>
        <w:numPr>
          <w:ilvl w:val="0"/>
          <w:numId w:val="1"/>
        </w:numPr>
      </w:pPr>
      <w:r>
        <w:t xml:space="preserve">What percent of people have </w:t>
      </w:r>
      <w:r w:rsidR="00D91FF9">
        <w:t>temperatures greater than</w:t>
      </w:r>
      <w:r>
        <w:t xml:space="preserve"> </w:t>
      </w:r>
      <w:r w:rsidR="00542A65">
        <w:tab/>
      </w:r>
      <w:r w:rsidR="00542A65">
        <w:rPr>
          <w:u w:val="single"/>
        </w:rPr>
        <w:tab/>
      </w:r>
      <w:r w:rsidR="00BA7F5B">
        <w:rPr>
          <w:u w:val="single"/>
        </w:rPr>
        <w:t>3.22</w:t>
      </w:r>
      <w:r w:rsidR="002516CB">
        <w:rPr>
          <w:u w:val="single"/>
        </w:rPr>
        <w:t>%</w:t>
      </w:r>
      <w:r w:rsidR="00542A65">
        <w:rPr>
          <w:u w:val="single"/>
        </w:rPr>
        <w:tab/>
      </w:r>
      <w:r w:rsidR="00542A65">
        <w:rPr>
          <w:u w:val="single"/>
        </w:rPr>
        <w:tab/>
      </w:r>
      <w:r w:rsidR="00542A65">
        <w:br/>
      </w:r>
      <w:r w:rsidR="00D91FF9">
        <w:t>100</w:t>
      </w:r>
      <w:r w:rsidR="00D91FF9">
        <w:rPr>
          <w:rFonts w:ascii="Cambria" w:hAnsi="Cambria"/>
        </w:rPr>
        <w:t>°</w:t>
      </w:r>
      <w:r>
        <w:t>?</w:t>
      </w:r>
      <w:r w:rsidR="00542A65">
        <w:t xml:space="preserve">  </w:t>
      </w:r>
      <w:r w:rsidR="00542A65">
        <w:rPr>
          <w:sz w:val="16"/>
        </w:rPr>
        <w:t>(3pts)</w:t>
      </w:r>
      <w:r>
        <w:br/>
      </w:r>
      <w:proofErr w:type="gramStart"/>
      <w:r w:rsidR="002516CB" w:rsidRPr="002516CB">
        <w:rPr>
          <w:i/>
          <w:u w:val="single"/>
        </w:rPr>
        <w:t>z</w:t>
      </w:r>
      <w:proofErr w:type="gramEnd"/>
      <w:r w:rsidR="002516CB" w:rsidRPr="002516CB">
        <w:rPr>
          <w:u w:val="single"/>
        </w:rPr>
        <w:t xml:space="preserve"> =</w:t>
      </w:r>
      <w:r w:rsidR="0073600F">
        <w:rPr>
          <w:u w:val="single"/>
        </w:rPr>
        <w:t xml:space="preserve"> (100 – 98</w:t>
      </w:r>
      <w:r w:rsidR="002516CB">
        <w:rPr>
          <w:u w:val="single"/>
        </w:rPr>
        <w:t>.7)/0.7 = 1.85</w:t>
      </w:r>
      <w:r w:rsidR="002516CB">
        <w:t xml:space="preserve"> </w:t>
      </w:r>
      <w:r w:rsidR="00A56000">
        <w:tab/>
      </w:r>
      <w:r w:rsidR="002516CB" w:rsidRPr="002516CB">
        <w:rPr>
          <w:i/>
          <w:u w:val="single"/>
        </w:rPr>
        <w:t>z</w:t>
      </w:r>
      <w:r w:rsidR="002516CB" w:rsidRPr="002516CB">
        <w:rPr>
          <w:u w:val="single"/>
        </w:rPr>
        <w:t>-score for 1.85 is 96.78%</w:t>
      </w:r>
      <w:r w:rsidR="003A4ECE">
        <w:br/>
      </w:r>
      <w:r w:rsidR="00835CAA">
        <w:rPr>
          <w:u w:val="single"/>
        </w:rPr>
        <w:t>100% - 96.78</w:t>
      </w:r>
      <w:r w:rsidR="002516CB">
        <w:rPr>
          <w:u w:val="single"/>
        </w:rPr>
        <w:t xml:space="preserve">% = </w:t>
      </w:r>
      <w:r w:rsidR="00835CAA">
        <w:rPr>
          <w:u w:val="single"/>
        </w:rPr>
        <w:t>3.22</w:t>
      </w:r>
      <w:r w:rsidR="002516CB">
        <w:rPr>
          <w:u w:val="single"/>
        </w:rPr>
        <w:t>%</w:t>
      </w:r>
      <w:r w:rsidR="003A4ECE">
        <w:br/>
      </w:r>
    </w:p>
    <w:p w:rsidR="00503630" w:rsidRDefault="004E772D" w:rsidP="004E772D">
      <w:pPr>
        <w:pStyle w:val="ListParagraph"/>
        <w:numPr>
          <w:ilvl w:val="0"/>
          <w:numId w:val="1"/>
        </w:numPr>
      </w:pPr>
      <w:r>
        <w:t>Find the third quartile (75</w:t>
      </w:r>
      <w:r w:rsidRPr="004E772D">
        <w:rPr>
          <w:vertAlign w:val="superscript"/>
        </w:rPr>
        <w:t>th</w:t>
      </w:r>
      <w:r>
        <w:t xml:space="preserve"> percentile) for </w:t>
      </w:r>
      <w:r w:rsidR="00D91FF9">
        <w:t>temperatures</w:t>
      </w:r>
      <w:r>
        <w:t>.</w:t>
      </w:r>
      <w:r w:rsidR="00542A65">
        <w:rPr>
          <w:u w:val="single"/>
        </w:rPr>
        <w:tab/>
      </w:r>
      <w:r w:rsidR="002516CB">
        <w:rPr>
          <w:u w:val="single"/>
        </w:rPr>
        <w:t>99.169</w:t>
      </w:r>
      <w:r w:rsidR="00A56000">
        <w:rPr>
          <w:rFonts w:ascii="Cambria" w:hAnsi="Cambria"/>
          <w:u w:val="single"/>
        </w:rPr>
        <w:t>°</w:t>
      </w:r>
      <w:r w:rsidR="00542A65">
        <w:rPr>
          <w:u w:val="single"/>
        </w:rPr>
        <w:tab/>
      </w:r>
      <w:r w:rsidR="00542A65">
        <w:br/>
      </w:r>
      <w:r w:rsidR="00542A65">
        <w:rPr>
          <w:sz w:val="16"/>
        </w:rPr>
        <w:t>(3pts)</w:t>
      </w:r>
      <w:r w:rsidR="00503630">
        <w:br/>
      </w:r>
      <w:r w:rsidR="002516CB">
        <w:rPr>
          <w:u w:val="single"/>
        </w:rPr>
        <w:t xml:space="preserve">0.75 has a </w:t>
      </w:r>
      <w:r w:rsidR="002516CB">
        <w:rPr>
          <w:i/>
          <w:u w:val="single"/>
        </w:rPr>
        <w:t>z</w:t>
      </w:r>
      <w:r w:rsidR="002516CB">
        <w:rPr>
          <w:u w:val="single"/>
        </w:rPr>
        <w:t>-score of 0.67</w:t>
      </w:r>
      <w:r w:rsidR="00A56000">
        <w:tab/>
      </w:r>
      <w:r w:rsidR="00A56000">
        <w:tab/>
      </w:r>
      <w:r w:rsidR="002516CB">
        <w:rPr>
          <w:u w:val="single"/>
        </w:rPr>
        <w:t>0.67 = (</w:t>
      </w:r>
      <w:r w:rsidR="002516CB">
        <w:rPr>
          <w:i/>
          <w:u w:val="single"/>
        </w:rPr>
        <w:t>x</w:t>
      </w:r>
      <w:r w:rsidR="002516CB">
        <w:rPr>
          <w:u w:val="single"/>
        </w:rPr>
        <w:t xml:space="preserve"> – 98.7)/0.7</w:t>
      </w:r>
      <w:r w:rsidR="00D91FF9">
        <w:br/>
      </w:r>
    </w:p>
    <w:p w:rsidR="00D106F8" w:rsidRDefault="00D91FF9" w:rsidP="00D106F8">
      <w:pPr>
        <w:pStyle w:val="ListParagraph"/>
        <w:numPr>
          <w:ilvl w:val="0"/>
          <w:numId w:val="1"/>
        </w:numPr>
      </w:pPr>
      <w:r>
        <w:t>You take your ear temperature and find it to be 97.9</w:t>
      </w:r>
      <w:r>
        <w:rPr>
          <w:rFonts w:ascii="Cambria" w:hAnsi="Cambria"/>
        </w:rPr>
        <w:t>°</w:t>
      </w:r>
      <w:r>
        <w:t>F.  Is your temperature</w:t>
      </w:r>
      <w:r w:rsidR="00503630">
        <w:t xml:space="preserve"> unusual compared to what is described by the Normal model?</w:t>
      </w:r>
      <w:r w:rsidR="008B6EE2">
        <w:t xml:space="preserve">  Explain.  </w:t>
      </w:r>
      <w:r w:rsidR="008B6EE2">
        <w:rPr>
          <w:sz w:val="16"/>
        </w:rPr>
        <w:t>(4ts)</w:t>
      </w:r>
      <w:r w:rsidR="008B6EE2">
        <w:rPr>
          <w:sz w:val="16"/>
          <w:u w:val="single"/>
        </w:rPr>
        <w:br/>
      </w:r>
      <w:r w:rsidR="008B6EE2" w:rsidRPr="008B6EE2">
        <w:rPr>
          <w:u w:val="single"/>
        </w:rPr>
        <w:t xml:space="preserve"> </w:t>
      </w:r>
      <w:r w:rsidR="00A56000">
        <w:rPr>
          <w:u w:val="single"/>
        </w:rPr>
        <w:t>Your temperature is lower than the mean temperature, but not unusually so.</w:t>
      </w:r>
      <w:r w:rsidR="00A56000">
        <w:rPr>
          <w:u w:val="single"/>
        </w:rPr>
        <w:tab/>
        <w:t xml:space="preserve">  According to the Normal model, 12.7% of people are expected to have ear</w:t>
      </w:r>
      <w:r w:rsidR="00A56000">
        <w:rPr>
          <w:u w:val="single"/>
        </w:rPr>
        <w:tab/>
        <w:t xml:space="preserve"> temperatures lower than yours.</w:t>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p>
    <w:p w:rsidR="00D106F8" w:rsidRDefault="00D106F8" w:rsidP="00D106F8">
      <w:pPr>
        <w:ind w:left="360"/>
      </w:pPr>
      <w:r>
        <w:t xml:space="preserve">A roadway construction process uses a machine that pours concrete onto the roadway and measures the thickness of the concrete so the roadway will measure up to the required depth in inches.  The concrete thickness needs to be consistent across the road, but the machine isn’t perfect and it is costly to operate.  Since there’s a safety hazard if the roadway is thinner than the minimum 23-inch thickness, the company sets the machine to average 26 inches for the batches of concrete.  They believe </w:t>
      </w:r>
      <w:proofErr w:type="gramStart"/>
      <w:r>
        <w:t>the thickness level of the machine’s concrete output can be described by a Normal model with standard deviation 1.75 inches</w:t>
      </w:r>
      <w:proofErr w:type="gramEnd"/>
      <w:r>
        <w:t>.</w:t>
      </w:r>
      <w:r>
        <w:br/>
      </w:r>
      <w:r>
        <w:br/>
      </w:r>
    </w:p>
    <w:p w:rsidR="00A361D0" w:rsidRDefault="00D106F8" w:rsidP="004E772D">
      <w:pPr>
        <w:pStyle w:val="ListParagraph"/>
        <w:numPr>
          <w:ilvl w:val="0"/>
          <w:numId w:val="1"/>
        </w:numPr>
      </w:pPr>
      <w:r>
        <w:t>What percent of the concrete roadway is under the minimum depth</w:t>
      </w:r>
      <w:r w:rsidR="00A361D0">
        <w:t>?</w:t>
      </w:r>
      <w:r w:rsidR="008D24C5">
        <w:t xml:space="preserve">  </w:t>
      </w:r>
      <w:r w:rsidR="008D24C5">
        <w:rPr>
          <w:sz w:val="16"/>
        </w:rPr>
        <w:t>(5pts)</w:t>
      </w:r>
      <w:r w:rsidR="008D24C5">
        <w:rPr>
          <w:sz w:val="16"/>
        </w:rPr>
        <w:br/>
      </w:r>
      <w:r w:rsidR="008D24C5">
        <w:rPr>
          <w:u w:val="single"/>
        </w:rPr>
        <w:t xml:space="preserve"> </w:t>
      </w:r>
      <w:r w:rsidR="00A56000">
        <w:rPr>
          <w:u w:val="single"/>
        </w:rPr>
        <w:t>According to the Normal model, the company should expect 4.3% of the</w:t>
      </w:r>
      <w:r w:rsidR="00A56000">
        <w:rPr>
          <w:u w:val="single"/>
        </w:rPr>
        <w:tab/>
        <w:t xml:space="preserve"> roadway to be under the minimum depth of 23 inches.</w:t>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r w:rsidR="00A56000">
        <w:rPr>
          <w:u w:val="single"/>
        </w:rPr>
        <w:tab/>
      </w:r>
      <w:r w:rsidR="00A361D0">
        <w:br/>
      </w:r>
      <w:r w:rsidR="00D851D7">
        <w:br/>
      </w:r>
      <w:r w:rsidR="00A56000">
        <w:rPr>
          <w:noProof/>
        </w:rPr>
        <w:drawing>
          <wp:inline distT="0" distB="0" distL="0" distR="0">
            <wp:extent cx="2921000" cy="1143000"/>
            <wp:effectExtent l="2540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ve:AlternateContent xmlns:ma="http://schemas.microsoft.com/office/mac/drawingml/2008/main">
                    <ve:Choice Requires="ma">
                      <pic:blipFill>
                        <a:blip r:embed="rId17"/>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18"/>
                        <a:srcRect/>
                        <a:stretch>
                          <a:fillRect/>
                        </a:stretch>
                      </pic:blipFill>
                    </ve:Fallback>
                  </ve:AlternateContent>
                  <pic:spPr bwMode="auto">
                    <a:xfrm>
                      <a:off x="0" y="0"/>
                      <a:ext cx="2921000" cy="1143000"/>
                    </a:xfrm>
                    <a:prstGeom prst="rect">
                      <a:avLst/>
                    </a:prstGeom>
                    <a:noFill/>
                    <a:ln w="9525">
                      <a:noFill/>
                      <a:miter lim="800000"/>
                      <a:headEnd/>
                      <a:tailEnd/>
                    </a:ln>
                  </pic:spPr>
                </pic:pic>
              </a:graphicData>
            </a:graphic>
          </wp:inline>
        </w:drawing>
      </w:r>
      <w:r w:rsidR="00D851D7">
        <w:br/>
      </w:r>
      <w:r w:rsidR="00D851D7">
        <w:br/>
      </w:r>
      <w:r w:rsidR="00D851D7">
        <w:br/>
      </w:r>
      <w:r w:rsidR="00D851D7">
        <w:br/>
      </w:r>
      <w:r w:rsidR="00D851D7">
        <w:br/>
      </w:r>
    </w:p>
    <w:p w:rsidR="00FD680E" w:rsidRPr="00324DAC" w:rsidRDefault="00D106F8" w:rsidP="004E772D">
      <w:pPr>
        <w:pStyle w:val="ListParagraph"/>
        <w:numPr>
          <w:ilvl w:val="0"/>
          <w:numId w:val="1"/>
        </w:numPr>
      </w:pPr>
      <w:r>
        <w:t>Explain what achieving a smaller standard deviation means in this context.</w:t>
      </w:r>
      <w:r w:rsidR="00476B2F">
        <w:t xml:space="preserve">  </w:t>
      </w:r>
      <w:r w:rsidR="00476B2F">
        <w:rPr>
          <w:sz w:val="16"/>
        </w:rPr>
        <w:t>(4pts)</w:t>
      </w:r>
      <w:r w:rsidR="00D851D7">
        <w:br/>
      </w:r>
      <w:r w:rsidR="00D851D7">
        <w:rPr>
          <w:u w:val="single"/>
        </w:rPr>
        <w:t xml:space="preserve"> </w:t>
      </w:r>
      <w:r w:rsidR="00A56000">
        <w:rPr>
          <w:u w:val="single"/>
        </w:rPr>
        <w:t>A smaller standard deviation would mean that the roadway depth was more consistent.</w:t>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r w:rsidR="00D851D7">
        <w:rPr>
          <w:u w:val="single"/>
        </w:rPr>
        <w:tab/>
      </w:r>
    </w:p>
    <w:sectPr w:rsidR="00FD680E" w:rsidRPr="00324DAC" w:rsidSect="00FD680E">
      <w:headerReference w:type="default" r:id="rId1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6CB" w:rsidRDefault="002516CB">
    <w:pPr>
      <w:pStyle w:val="Header"/>
    </w:pPr>
    <w:r>
      <w:t>Statistics</w:t>
    </w:r>
  </w:p>
  <w:p w:rsidR="002516CB" w:rsidRDefault="002516CB">
    <w:pPr>
      <w:pStyle w:val="Header"/>
    </w:pPr>
    <w:r>
      <w:t>Ch. 6 Test REVIEW</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E79F4"/>
    <w:multiLevelType w:val="hybridMultilevel"/>
    <w:tmpl w:val="8BA496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24DAC"/>
    <w:rsid w:val="000C65FB"/>
    <w:rsid w:val="00227BFE"/>
    <w:rsid w:val="002516CB"/>
    <w:rsid w:val="0025709F"/>
    <w:rsid w:val="002F3351"/>
    <w:rsid w:val="00302472"/>
    <w:rsid w:val="00324DAC"/>
    <w:rsid w:val="003A4ECE"/>
    <w:rsid w:val="00476B2F"/>
    <w:rsid w:val="004E772D"/>
    <w:rsid w:val="00503630"/>
    <w:rsid w:val="0052369F"/>
    <w:rsid w:val="00542A65"/>
    <w:rsid w:val="005A488F"/>
    <w:rsid w:val="0063150B"/>
    <w:rsid w:val="007309E0"/>
    <w:rsid w:val="0073600F"/>
    <w:rsid w:val="0074798B"/>
    <w:rsid w:val="00796FB5"/>
    <w:rsid w:val="007A0EC9"/>
    <w:rsid w:val="00835CAA"/>
    <w:rsid w:val="0086546C"/>
    <w:rsid w:val="008B6EE2"/>
    <w:rsid w:val="008D24C5"/>
    <w:rsid w:val="00920C41"/>
    <w:rsid w:val="00A361D0"/>
    <w:rsid w:val="00A56000"/>
    <w:rsid w:val="00AF69CF"/>
    <w:rsid w:val="00B371E9"/>
    <w:rsid w:val="00B52041"/>
    <w:rsid w:val="00B629A9"/>
    <w:rsid w:val="00B65C51"/>
    <w:rsid w:val="00BA7F5B"/>
    <w:rsid w:val="00BD1A2C"/>
    <w:rsid w:val="00CE10E8"/>
    <w:rsid w:val="00D106F8"/>
    <w:rsid w:val="00D645AF"/>
    <w:rsid w:val="00D851D7"/>
    <w:rsid w:val="00D91FF9"/>
    <w:rsid w:val="00E4392C"/>
    <w:rsid w:val="00E87649"/>
    <w:rsid w:val="00E90995"/>
    <w:rsid w:val="00F5240B"/>
    <w:rsid w:val="00F60A27"/>
    <w:rsid w:val="00FD680E"/>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A1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324DAC"/>
    <w:pPr>
      <w:tabs>
        <w:tab w:val="center" w:pos="4320"/>
        <w:tab w:val="right" w:pos="8640"/>
      </w:tabs>
    </w:pPr>
  </w:style>
  <w:style w:type="character" w:customStyle="1" w:styleId="HeaderChar">
    <w:name w:val="Header Char"/>
    <w:basedOn w:val="DefaultParagraphFont"/>
    <w:link w:val="Header"/>
    <w:uiPriority w:val="99"/>
    <w:semiHidden/>
    <w:rsid w:val="00324DAC"/>
  </w:style>
  <w:style w:type="paragraph" w:styleId="Footer">
    <w:name w:val="footer"/>
    <w:basedOn w:val="Normal"/>
    <w:link w:val="FooterChar"/>
    <w:uiPriority w:val="99"/>
    <w:semiHidden/>
    <w:unhideWhenUsed/>
    <w:rsid w:val="00324DAC"/>
    <w:pPr>
      <w:tabs>
        <w:tab w:val="center" w:pos="4320"/>
        <w:tab w:val="right" w:pos="8640"/>
      </w:tabs>
    </w:pPr>
  </w:style>
  <w:style w:type="character" w:customStyle="1" w:styleId="FooterChar">
    <w:name w:val="Footer Char"/>
    <w:basedOn w:val="DefaultParagraphFont"/>
    <w:link w:val="Footer"/>
    <w:uiPriority w:val="99"/>
    <w:semiHidden/>
    <w:rsid w:val="00324DAC"/>
  </w:style>
  <w:style w:type="paragraph" w:styleId="ListParagraph">
    <w:name w:val="List Paragraph"/>
    <w:basedOn w:val="Normal"/>
    <w:uiPriority w:val="34"/>
    <w:qFormat/>
    <w:rsid w:val="00324DA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df"/><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image" Target="media/image4.pdf"/><Relationship Id="rId12" Type="http://schemas.openxmlformats.org/officeDocument/2006/relationships/image" Target="media/image6.png"/><Relationship Id="rId13" Type="http://schemas.openxmlformats.org/officeDocument/2006/relationships/image" Target="media/image5.pdf"/><Relationship Id="rId14" Type="http://schemas.openxmlformats.org/officeDocument/2006/relationships/image" Target="media/image8.png"/><Relationship Id="rId15" Type="http://schemas.openxmlformats.org/officeDocument/2006/relationships/image" Target="media/image6.pdf"/><Relationship Id="rId16" Type="http://schemas.openxmlformats.org/officeDocument/2006/relationships/image" Target="media/image10.png"/><Relationship Id="rId17" Type="http://schemas.openxmlformats.org/officeDocument/2006/relationships/image" Target="media/image7.pdf"/><Relationship Id="rId18" Type="http://schemas.openxmlformats.org/officeDocument/2006/relationships/image" Target="media/image12.png"/><Relationship Id="rId19"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df"/><Relationship Id="rId6" Type="http://schemas.openxmlformats.org/officeDocument/2006/relationships/image" Target="media/image2.png"/><Relationship Id="rId7" Type="http://schemas.openxmlformats.org/officeDocument/2006/relationships/image" Target="media/image2.pdf"/><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4</Pages>
  <Words>711</Words>
  <Characters>4058</Characters>
  <Application>Microsoft Macintosh Word</Application>
  <DocSecurity>0</DocSecurity>
  <Lines>33</Lines>
  <Paragraphs>8</Paragraphs>
  <ScaleCrop>false</ScaleCrop>
  <Company>Microsoft</Company>
  <LinksUpToDate>false</LinksUpToDate>
  <CharactersWithSpaces>4983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Raskin</dc:creator>
  <cp:keywords/>
  <cp:lastModifiedBy>Emily Raskin</cp:lastModifiedBy>
  <cp:revision>9</cp:revision>
  <cp:lastPrinted>2011-10-23T16:24:00Z</cp:lastPrinted>
  <dcterms:created xsi:type="dcterms:W3CDTF">2011-10-31T20:12:00Z</dcterms:created>
  <dcterms:modified xsi:type="dcterms:W3CDTF">2014-02-06T13:32:00Z</dcterms:modified>
</cp:coreProperties>
</file>